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42C75" w:rsidRPr="00542C75" w:rsidRDefault="00542C75" w:rsidP="00542C75">
      <w:pPr>
        <w:shd w:val="clear" w:color="auto" w:fill="FFFFFF"/>
        <w:spacing w:before="100" w:beforeAutospacing="1" w:after="100" w:afterAutospacing="1" w:line="240" w:lineRule="auto"/>
        <w:outlineLvl w:val="2"/>
        <w:rPr>
          <w:rFonts w:ascii="Arial" w:eastAsia="Times New Roman" w:hAnsi="Arial" w:cs="Arial"/>
          <w:color w:val="222222"/>
          <w:sz w:val="27"/>
          <w:szCs w:val="27"/>
          <w:lang w:eastAsia="pt-BR"/>
        </w:rPr>
      </w:pPr>
      <w:r w:rsidRPr="00542C75">
        <w:rPr>
          <w:rFonts w:ascii="Arial" w:eastAsia="Times New Roman" w:hAnsi="Arial" w:cs="Arial"/>
          <w:b/>
          <w:bCs/>
          <w:color w:val="222222"/>
          <w:sz w:val="27"/>
          <w:szCs w:val="27"/>
          <w:lang w:eastAsia="pt-BR"/>
        </w:rPr>
        <w:t>TREVAS</w:t>
      </w:r>
    </w:p>
    <w:p w:rsidR="00542C75" w:rsidRPr="00542C75" w:rsidRDefault="00542C75" w:rsidP="00542C7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542C75">
        <w:rPr>
          <w:rFonts w:ascii="Arial" w:eastAsia="Times New Roman" w:hAnsi="Arial" w:cs="Arial"/>
          <w:color w:val="444444"/>
          <w:sz w:val="24"/>
          <w:szCs w:val="24"/>
          <w:lang w:eastAsia="pt-BR"/>
        </w:rPr>
        <w:br/>
      </w:r>
    </w:p>
    <w:p w:rsidR="00542C75" w:rsidRPr="00542C75" w:rsidRDefault="00542C75" w:rsidP="00542C75">
      <w:pPr>
        <w:shd w:val="clear" w:color="auto" w:fill="FFFFFF"/>
        <w:spacing w:after="300" w:line="240" w:lineRule="auto"/>
        <w:rPr>
          <w:rFonts w:ascii="Arial" w:eastAsia="Times New Roman" w:hAnsi="Arial" w:cs="Arial"/>
          <w:color w:val="444444"/>
          <w:sz w:val="24"/>
          <w:szCs w:val="24"/>
          <w:lang w:eastAsia="pt-BR"/>
        </w:rPr>
      </w:pPr>
      <w:r w:rsidRPr="00542C75">
        <w:rPr>
          <w:rFonts w:ascii="Arial" w:eastAsia="Times New Roman" w:hAnsi="Arial" w:cs="Arial"/>
          <w:i/>
          <w:iCs/>
          <w:color w:val="444444"/>
          <w:sz w:val="24"/>
          <w:szCs w:val="24"/>
          <w:lang w:eastAsia="pt-BR"/>
        </w:rPr>
        <w:t>Leia em sua Bíblia Mateus 8.5-13</w:t>
      </w:r>
    </w:p>
    <w:p w:rsidR="00542C75" w:rsidRPr="00542C75" w:rsidRDefault="00542C75" w:rsidP="00542C7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542C75">
        <w:rPr>
          <w:rFonts w:ascii="Arial" w:eastAsia="Times New Roman" w:hAnsi="Arial" w:cs="Arial"/>
          <w:color w:val="444444"/>
          <w:sz w:val="24"/>
          <w:szCs w:val="24"/>
          <w:lang w:eastAsia="pt-BR"/>
        </w:rPr>
        <w:br/>
      </w:r>
    </w:p>
    <w:p w:rsidR="00542C75" w:rsidRPr="00542C75" w:rsidRDefault="00542C75" w:rsidP="00542C75">
      <w:pPr>
        <w:shd w:val="clear" w:color="auto" w:fill="FFFFFF"/>
        <w:spacing w:line="240" w:lineRule="auto"/>
        <w:rPr>
          <w:rFonts w:ascii="Arial" w:eastAsia="Times New Roman" w:hAnsi="Arial" w:cs="Arial"/>
          <w:color w:val="6F6F6F"/>
          <w:sz w:val="24"/>
          <w:szCs w:val="24"/>
          <w:lang w:eastAsia="pt-BR"/>
        </w:rPr>
      </w:pPr>
      <w:r w:rsidRPr="00542C75">
        <w:rPr>
          <w:rFonts w:ascii="Arial" w:eastAsia="Times New Roman" w:hAnsi="Arial" w:cs="Arial"/>
          <w:b/>
          <w:bCs/>
          <w:i/>
          <w:iCs/>
          <w:color w:val="6F6F6F"/>
          <w:sz w:val="24"/>
          <w:szCs w:val="24"/>
          <w:lang w:eastAsia="pt-BR"/>
        </w:rPr>
        <w:t>“Mais ou menos ao meio-dia o sol parou de brilhar, e uma escuridão cobriu toda a terra até as três horas da tarde.” (</w:t>
      </w:r>
      <w:proofErr w:type="spellStart"/>
      <w:r w:rsidRPr="00542C75">
        <w:rPr>
          <w:rFonts w:ascii="Arial" w:eastAsia="Times New Roman" w:hAnsi="Arial" w:cs="Arial"/>
          <w:b/>
          <w:bCs/>
          <w:i/>
          <w:iCs/>
          <w:color w:val="6F6F6F"/>
          <w:sz w:val="24"/>
          <w:szCs w:val="24"/>
          <w:lang w:eastAsia="pt-BR"/>
        </w:rPr>
        <w:t>Lc</w:t>
      </w:r>
      <w:proofErr w:type="spellEnd"/>
      <w:r w:rsidRPr="00542C75">
        <w:rPr>
          <w:rFonts w:ascii="Arial" w:eastAsia="Times New Roman" w:hAnsi="Arial" w:cs="Arial"/>
          <w:b/>
          <w:bCs/>
          <w:i/>
          <w:iCs/>
          <w:color w:val="6F6F6F"/>
          <w:sz w:val="24"/>
          <w:szCs w:val="24"/>
          <w:lang w:eastAsia="pt-BR"/>
        </w:rPr>
        <w:t xml:space="preserve"> 23.44)</w:t>
      </w:r>
    </w:p>
    <w:p w:rsidR="00542C75" w:rsidRPr="00542C75" w:rsidRDefault="00542C75" w:rsidP="00542C7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542C75">
        <w:rPr>
          <w:rFonts w:ascii="Arial" w:eastAsia="Times New Roman" w:hAnsi="Arial" w:cs="Arial"/>
          <w:color w:val="444444"/>
          <w:sz w:val="24"/>
          <w:szCs w:val="24"/>
          <w:lang w:eastAsia="pt-BR"/>
        </w:rPr>
        <w:br/>
      </w:r>
    </w:p>
    <w:p w:rsidR="00542C75" w:rsidRPr="00542C75" w:rsidRDefault="00542C75" w:rsidP="00542C75">
      <w:pPr>
        <w:shd w:val="clear" w:color="auto" w:fill="FFFFFF"/>
        <w:spacing w:after="300" w:line="240" w:lineRule="auto"/>
        <w:rPr>
          <w:rFonts w:ascii="Arial" w:eastAsia="Times New Roman" w:hAnsi="Arial" w:cs="Arial"/>
          <w:color w:val="444444"/>
          <w:sz w:val="24"/>
          <w:szCs w:val="24"/>
          <w:lang w:eastAsia="pt-BR"/>
        </w:rPr>
      </w:pPr>
      <w:r w:rsidRPr="00542C75">
        <w:rPr>
          <w:rFonts w:ascii="Arial" w:eastAsia="Times New Roman" w:hAnsi="Arial" w:cs="Arial"/>
          <w:color w:val="444444"/>
          <w:sz w:val="24"/>
          <w:szCs w:val="24"/>
          <w:lang w:eastAsia="pt-BR"/>
        </w:rPr>
        <w:t>Três longas e terríveis horas se passaram desde que Jesus havia sido crucificado. Em torno do meio-dia, uma mudança dramática acontece. De repente, Jesus, os criminosos, os guardas romanos, os líderes judeus e a multidão, são lançados em uma escuridão anormal e estranha. O sol parou de brilhar. </w:t>
      </w:r>
    </w:p>
    <w:p w:rsidR="00542C75" w:rsidRPr="00542C75" w:rsidRDefault="00542C75" w:rsidP="00542C7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542C75">
        <w:rPr>
          <w:rFonts w:ascii="Arial" w:eastAsia="Times New Roman" w:hAnsi="Arial" w:cs="Arial"/>
          <w:color w:val="444444"/>
          <w:sz w:val="24"/>
          <w:szCs w:val="24"/>
          <w:lang w:eastAsia="pt-BR"/>
        </w:rPr>
        <w:br/>
      </w:r>
    </w:p>
    <w:p w:rsidR="00542C75" w:rsidRPr="00542C75" w:rsidRDefault="00542C75" w:rsidP="00542C75">
      <w:pPr>
        <w:shd w:val="clear" w:color="auto" w:fill="FFFFFF"/>
        <w:spacing w:after="300" w:line="240" w:lineRule="auto"/>
        <w:rPr>
          <w:rFonts w:ascii="Arial" w:eastAsia="Times New Roman" w:hAnsi="Arial" w:cs="Arial"/>
          <w:color w:val="444444"/>
          <w:sz w:val="24"/>
          <w:szCs w:val="24"/>
          <w:lang w:eastAsia="pt-BR"/>
        </w:rPr>
      </w:pPr>
      <w:r w:rsidRPr="00542C75">
        <w:rPr>
          <w:rFonts w:ascii="Arial" w:eastAsia="Times New Roman" w:hAnsi="Arial" w:cs="Arial"/>
          <w:color w:val="444444"/>
          <w:sz w:val="24"/>
          <w:szCs w:val="24"/>
          <w:lang w:eastAsia="pt-BR"/>
        </w:rPr>
        <w:t>Jesus já havia falado sobre esta escuridão… Um dia, pediram a ele que curasse o servo de um centurião romano. Mostrando o contraste entre a fé deste não judeu e a descrença e desconfiança que muitos conterrâneos judeus tinham dele, Jesus alertou a multidão: “Muita gente vai chegar do Leste e do Oeste e se sentar à mesa no Reino do Céu com Abraão, Isaque e Jacó. Mas as pessoas que deviam estar no Reino serão jogadas fora, na escuridão. Ali vão chorar e ranger os dentes de desespero” (</w:t>
      </w:r>
      <w:proofErr w:type="spellStart"/>
      <w:r w:rsidRPr="00542C75">
        <w:rPr>
          <w:rFonts w:ascii="Arial" w:eastAsia="Times New Roman" w:hAnsi="Arial" w:cs="Arial"/>
          <w:color w:val="444444"/>
          <w:sz w:val="24"/>
          <w:szCs w:val="24"/>
          <w:lang w:eastAsia="pt-BR"/>
        </w:rPr>
        <w:t>Mt</w:t>
      </w:r>
      <w:proofErr w:type="spellEnd"/>
      <w:r w:rsidRPr="00542C75">
        <w:rPr>
          <w:rFonts w:ascii="Arial" w:eastAsia="Times New Roman" w:hAnsi="Arial" w:cs="Arial"/>
          <w:color w:val="444444"/>
          <w:sz w:val="24"/>
          <w:szCs w:val="24"/>
          <w:lang w:eastAsia="pt-BR"/>
        </w:rPr>
        <w:t xml:space="preserve"> 8.11-12).</w:t>
      </w:r>
    </w:p>
    <w:p w:rsidR="00542C75" w:rsidRPr="00542C75" w:rsidRDefault="00542C75" w:rsidP="00542C7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542C75">
        <w:rPr>
          <w:rFonts w:ascii="Arial" w:eastAsia="Times New Roman" w:hAnsi="Arial" w:cs="Arial"/>
          <w:color w:val="444444"/>
          <w:sz w:val="24"/>
          <w:szCs w:val="24"/>
          <w:lang w:eastAsia="pt-BR"/>
        </w:rPr>
        <w:br/>
      </w:r>
    </w:p>
    <w:p w:rsidR="00542C75" w:rsidRPr="00542C75" w:rsidRDefault="00542C75" w:rsidP="00542C75">
      <w:pPr>
        <w:shd w:val="clear" w:color="auto" w:fill="FFFFFF"/>
        <w:spacing w:after="300" w:line="240" w:lineRule="auto"/>
        <w:rPr>
          <w:rFonts w:ascii="Arial" w:eastAsia="Times New Roman" w:hAnsi="Arial" w:cs="Arial"/>
          <w:color w:val="444444"/>
          <w:sz w:val="24"/>
          <w:szCs w:val="24"/>
          <w:lang w:eastAsia="pt-BR"/>
        </w:rPr>
      </w:pPr>
      <w:r w:rsidRPr="00542C75">
        <w:rPr>
          <w:rFonts w:ascii="Arial" w:eastAsia="Times New Roman" w:hAnsi="Arial" w:cs="Arial"/>
          <w:color w:val="444444"/>
          <w:sz w:val="24"/>
          <w:szCs w:val="24"/>
          <w:lang w:eastAsia="pt-BR"/>
        </w:rPr>
        <w:t>Agora, essa escuridão profunda envolve Jesus. Embora ele tenha sido absolutamente infalível e perfeito durante toda a vida, e não tenha cometido crime algum, grande ou pequeno, ele é arrancado da glória do céu. O Senhor colocou sobre ele a iniquidade, o pecado, e a culpa de todos nós.</w:t>
      </w:r>
    </w:p>
    <w:p w:rsidR="00542C75" w:rsidRPr="00542C75" w:rsidRDefault="00542C75" w:rsidP="00542C7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542C75">
        <w:rPr>
          <w:rFonts w:ascii="Arial" w:eastAsia="Times New Roman" w:hAnsi="Arial" w:cs="Arial"/>
          <w:color w:val="444444"/>
          <w:sz w:val="24"/>
          <w:szCs w:val="24"/>
          <w:lang w:eastAsia="pt-BR"/>
        </w:rPr>
        <w:br/>
      </w:r>
    </w:p>
    <w:p w:rsidR="00542C75" w:rsidRPr="00542C75" w:rsidRDefault="00542C75" w:rsidP="00542C75">
      <w:pPr>
        <w:shd w:val="clear" w:color="auto" w:fill="FFFFFF"/>
        <w:spacing w:after="300" w:line="240" w:lineRule="auto"/>
        <w:rPr>
          <w:rFonts w:ascii="Arial" w:eastAsia="Times New Roman" w:hAnsi="Arial" w:cs="Arial"/>
          <w:color w:val="444444"/>
          <w:sz w:val="24"/>
          <w:szCs w:val="24"/>
          <w:lang w:eastAsia="pt-BR"/>
        </w:rPr>
      </w:pPr>
      <w:r w:rsidRPr="00542C75">
        <w:rPr>
          <w:rFonts w:ascii="Arial" w:eastAsia="Times New Roman" w:hAnsi="Arial" w:cs="Arial"/>
          <w:color w:val="444444"/>
          <w:sz w:val="24"/>
          <w:szCs w:val="24"/>
          <w:lang w:eastAsia="pt-BR"/>
        </w:rPr>
        <w:t>Nós é quem merecemos esta escuridão por causa da nossa desobediência à vontade perfeita de Deus. Nós deveríamos ser algemados à eterna noite do inferno para sofrer uma agonia excruciante e interminável. Mas o nosso Rei sofre através da escuridão da cruz para que nós possamos ser perdoados e herdemos sua morada gloriosa no céu.</w:t>
      </w:r>
    </w:p>
    <w:p w:rsidR="00542C75" w:rsidRPr="00542C75" w:rsidRDefault="00542C75" w:rsidP="00542C7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542C75">
        <w:rPr>
          <w:rFonts w:ascii="Arial" w:eastAsia="Times New Roman" w:hAnsi="Arial" w:cs="Arial"/>
          <w:color w:val="444444"/>
          <w:sz w:val="24"/>
          <w:szCs w:val="24"/>
          <w:lang w:eastAsia="pt-BR"/>
        </w:rPr>
        <w:br/>
      </w:r>
    </w:p>
    <w:p w:rsidR="00542C75" w:rsidRPr="00542C75" w:rsidRDefault="00542C75" w:rsidP="00542C75">
      <w:pPr>
        <w:shd w:val="clear" w:color="auto" w:fill="FFFFFF"/>
        <w:spacing w:after="300" w:line="240" w:lineRule="auto"/>
        <w:rPr>
          <w:rFonts w:ascii="Arial" w:eastAsia="Times New Roman" w:hAnsi="Arial" w:cs="Arial"/>
          <w:color w:val="444444"/>
          <w:sz w:val="24"/>
          <w:szCs w:val="24"/>
          <w:lang w:eastAsia="pt-BR"/>
        </w:rPr>
      </w:pPr>
      <w:r w:rsidRPr="00542C75">
        <w:rPr>
          <w:rFonts w:ascii="Arial" w:eastAsia="Times New Roman" w:hAnsi="Arial" w:cs="Arial"/>
          <w:color w:val="444444"/>
          <w:sz w:val="24"/>
          <w:szCs w:val="24"/>
          <w:lang w:eastAsia="pt-BR"/>
        </w:rPr>
        <w:t>Afastado de qualquer consolo da luz, nosso salvador Jesus Cristo carrega o peso do furioso julgamento dos pecados do mundo, feito por seu Pai.</w:t>
      </w:r>
    </w:p>
    <w:p w:rsidR="00542C75" w:rsidRPr="00542C75" w:rsidRDefault="00542C75" w:rsidP="00542C7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542C75">
        <w:rPr>
          <w:rFonts w:ascii="Arial" w:eastAsia="Times New Roman" w:hAnsi="Arial" w:cs="Arial"/>
          <w:color w:val="444444"/>
          <w:sz w:val="24"/>
          <w:szCs w:val="24"/>
          <w:lang w:eastAsia="pt-BR"/>
        </w:rPr>
        <w:br/>
      </w:r>
    </w:p>
    <w:p w:rsidR="00542C75" w:rsidRDefault="00542C75" w:rsidP="00542C75">
      <w:pPr>
        <w:shd w:val="clear" w:color="auto" w:fill="FFFFFF"/>
        <w:spacing w:after="300" w:line="240" w:lineRule="auto"/>
        <w:rPr>
          <w:rFonts w:ascii="Arial" w:eastAsia="Times New Roman" w:hAnsi="Arial" w:cs="Arial"/>
          <w:color w:val="444444"/>
          <w:sz w:val="24"/>
          <w:szCs w:val="24"/>
          <w:lang w:eastAsia="pt-BR"/>
        </w:rPr>
      </w:pPr>
      <w:r w:rsidRPr="00542C75">
        <w:rPr>
          <w:rFonts w:ascii="Arial" w:eastAsia="Times New Roman" w:hAnsi="Arial" w:cs="Arial"/>
          <w:b/>
          <w:bCs/>
          <w:color w:val="444444"/>
          <w:sz w:val="24"/>
          <w:szCs w:val="24"/>
          <w:lang w:eastAsia="pt-BR"/>
        </w:rPr>
        <w:t>Oração:</w:t>
      </w:r>
      <w:r w:rsidRPr="00542C75">
        <w:rPr>
          <w:rFonts w:ascii="Arial" w:eastAsia="Times New Roman" w:hAnsi="Arial" w:cs="Arial"/>
          <w:color w:val="444444"/>
          <w:sz w:val="24"/>
          <w:szCs w:val="24"/>
          <w:lang w:eastAsia="pt-BR"/>
        </w:rPr>
        <w:t> Senhor Jesus, quem pode sondar as profundezas do teu amor, ao tomares o nosso lugar sob a ira do teu Pai, sendo abandonado e punido por nós? Obrigado pela graciosa salvação. Aceita o nosso agradecido louvor, adoração e culto. Amém.</w:t>
      </w:r>
    </w:p>
    <w:p w:rsidR="00362568" w:rsidRDefault="00362568" w:rsidP="00362568">
      <w:pPr>
        <w:shd w:val="clear" w:color="auto" w:fill="FFFFFF"/>
        <w:spacing w:after="300" w:line="240" w:lineRule="auto"/>
        <w:rPr>
          <w:rFonts w:ascii="Arial" w:eastAsia="Times New Roman" w:hAnsi="Arial" w:cs="Arial"/>
          <w:color w:val="444444"/>
          <w:sz w:val="24"/>
          <w:szCs w:val="24"/>
          <w:lang w:eastAsia="pt-BR"/>
        </w:rPr>
      </w:pPr>
    </w:p>
    <w:p w:rsidR="00362568" w:rsidRDefault="00362568" w:rsidP="00362568">
      <w:pPr>
        <w:shd w:val="clear" w:color="auto" w:fill="FFFFFF"/>
        <w:spacing w:after="300" w:line="240" w:lineRule="auto"/>
        <w:rPr>
          <w:rFonts w:ascii="Arial" w:eastAsia="Times New Roman" w:hAnsi="Arial" w:cs="Arial"/>
          <w:b/>
          <w:color w:val="444444"/>
          <w:sz w:val="24"/>
          <w:szCs w:val="24"/>
          <w:lang w:eastAsia="pt-BR"/>
        </w:rPr>
      </w:pPr>
      <w:r w:rsidRPr="0006629C">
        <w:rPr>
          <w:rFonts w:ascii="Arial" w:eastAsia="Times New Roman" w:hAnsi="Arial" w:cs="Arial"/>
          <w:b/>
          <w:color w:val="444444"/>
          <w:sz w:val="24"/>
          <w:szCs w:val="24"/>
          <w:lang w:eastAsia="pt-BR"/>
        </w:rPr>
        <w:t>Hora Luterana</w:t>
      </w:r>
    </w:p>
    <w:p w:rsidR="00362568" w:rsidRDefault="00362568" w:rsidP="00362568">
      <w:pPr>
        <w:shd w:val="clear" w:color="auto" w:fill="FFFFFF"/>
        <w:spacing w:after="300" w:line="240" w:lineRule="auto"/>
        <w:rPr>
          <w:rFonts w:ascii="Arial" w:eastAsia="Times New Roman" w:hAnsi="Arial" w:cs="Arial"/>
          <w:b/>
          <w:color w:val="444444"/>
          <w:sz w:val="24"/>
          <w:szCs w:val="24"/>
          <w:lang w:eastAsia="pt-BR"/>
        </w:rPr>
      </w:pPr>
      <w:hyperlink r:id="rId4" w:history="1">
        <w:r w:rsidRPr="00215B55">
          <w:rPr>
            <w:rStyle w:val="Hyperlink"/>
            <w:rFonts w:ascii="Arial" w:eastAsia="Times New Roman" w:hAnsi="Arial" w:cs="Arial"/>
            <w:b/>
            <w:sz w:val="24"/>
            <w:szCs w:val="24"/>
            <w:lang w:eastAsia="pt-BR"/>
          </w:rPr>
          <w:t>http://www.bible.com/pt/reading-plans/14241-por-que-me-abandonaste</w:t>
        </w:r>
      </w:hyperlink>
    </w:p>
    <w:p w:rsidR="00362568" w:rsidRPr="00542C75" w:rsidRDefault="00362568" w:rsidP="00542C75">
      <w:pPr>
        <w:shd w:val="clear" w:color="auto" w:fill="FFFFFF"/>
        <w:spacing w:after="300" w:line="240" w:lineRule="auto"/>
        <w:rPr>
          <w:rFonts w:ascii="Arial" w:eastAsia="Times New Roman" w:hAnsi="Arial" w:cs="Arial"/>
          <w:color w:val="444444"/>
          <w:sz w:val="24"/>
          <w:szCs w:val="24"/>
          <w:lang w:eastAsia="pt-BR"/>
        </w:rPr>
      </w:pPr>
      <w:bookmarkStart w:id="0" w:name="_GoBack"/>
      <w:bookmarkEnd w:id="0"/>
    </w:p>
    <w:p w:rsidR="00DC7C5F" w:rsidRDefault="00DC7C5F"/>
    <w:sectPr w:rsidR="00DC7C5F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E3C32"/>
    <w:rsid w:val="00082601"/>
    <w:rsid w:val="001A5770"/>
    <w:rsid w:val="00362568"/>
    <w:rsid w:val="003E3C32"/>
    <w:rsid w:val="00542C75"/>
    <w:rsid w:val="0084590C"/>
    <w:rsid w:val="00D43D38"/>
    <w:rsid w:val="00DC7C5F"/>
    <w:rsid w:val="00EA6F04"/>
    <w:rsid w:val="00FE47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D6EB6FD4-AB0D-4834-AA8B-D9C134A96D6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Ttulo3">
    <w:name w:val="heading 3"/>
    <w:basedOn w:val="Normal"/>
    <w:link w:val="Ttulo3Char"/>
    <w:uiPriority w:val="9"/>
    <w:qFormat/>
    <w:rsid w:val="00542C75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3Char">
    <w:name w:val="Título 3 Char"/>
    <w:basedOn w:val="Fontepargpadro"/>
    <w:link w:val="Ttulo3"/>
    <w:uiPriority w:val="9"/>
    <w:rsid w:val="00542C75"/>
    <w:rPr>
      <w:rFonts w:ascii="Times New Roman" w:eastAsia="Times New Roman" w:hAnsi="Times New Roman" w:cs="Times New Roman"/>
      <w:b/>
      <w:bCs/>
      <w:sz w:val="27"/>
      <w:szCs w:val="27"/>
      <w:lang w:eastAsia="pt-BR"/>
    </w:rPr>
  </w:style>
  <w:style w:type="character" w:styleId="Forte">
    <w:name w:val="Strong"/>
    <w:basedOn w:val="Fontepargpadro"/>
    <w:uiPriority w:val="22"/>
    <w:qFormat/>
    <w:rsid w:val="00542C75"/>
    <w:rPr>
      <w:b/>
      <w:bCs/>
    </w:rPr>
  </w:style>
  <w:style w:type="paragraph" w:styleId="NormalWeb">
    <w:name w:val="Normal (Web)"/>
    <w:basedOn w:val="Normal"/>
    <w:uiPriority w:val="99"/>
    <w:semiHidden/>
    <w:unhideWhenUsed/>
    <w:rsid w:val="00542C7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styleId="nfase">
    <w:name w:val="Emphasis"/>
    <w:basedOn w:val="Fontepargpadro"/>
    <w:uiPriority w:val="20"/>
    <w:qFormat/>
    <w:rsid w:val="00542C75"/>
    <w:rPr>
      <w:i/>
      <w:iCs/>
    </w:rPr>
  </w:style>
  <w:style w:type="character" w:styleId="Hyperlink">
    <w:name w:val="Hyperlink"/>
    <w:basedOn w:val="Fontepargpadro"/>
    <w:uiPriority w:val="99"/>
    <w:unhideWhenUsed/>
    <w:rsid w:val="00362568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39950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2955701">
          <w:blockQuote w:val="1"/>
          <w:marLeft w:val="0"/>
          <w:marRight w:val="0"/>
          <w:marTop w:val="0"/>
          <w:marBottom w:val="300"/>
          <w:divBdr>
            <w:top w:val="none" w:sz="0" w:space="0" w:color="auto"/>
            <w:left w:val="single" w:sz="6" w:space="0" w:color="DDDDDD"/>
            <w:bottom w:val="none" w:sz="0" w:space="0" w:color="auto"/>
            <w:right w:val="none" w:sz="0" w:space="0" w:color="auto"/>
          </w:divBdr>
        </w:div>
      </w:divsChild>
    </w:div>
    <w:div w:id="488594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8556038">
          <w:blockQuote w:val="1"/>
          <w:marLeft w:val="0"/>
          <w:marRight w:val="0"/>
          <w:marTop w:val="0"/>
          <w:marBottom w:val="300"/>
          <w:divBdr>
            <w:top w:val="none" w:sz="0" w:space="0" w:color="auto"/>
            <w:left w:val="single" w:sz="6" w:space="0" w:color="DDDDDD"/>
            <w:bottom w:val="none" w:sz="0" w:space="0" w:color="auto"/>
            <w:right w:val="none" w:sz="0" w:space="0" w:color="auto"/>
          </w:divBdr>
        </w:div>
      </w:divsChild>
    </w:div>
    <w:div w:id="586504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0219815">
          <w:blockQuote w:val="1"/>
          <w:marLeft w:val="0"/>
          <w:marRight w:val="0"/>
          <w:marTop w:val="0"/>
          <w:marBottom w:val="300"/>
          <w:divBdr>
            <w:top w:val="none" w:sz="0" w:space="0" w:color="auto"/>
            <w:left w:val="single" w:sz="6" w:space="0" w:color="DDDDDD"/>
            <w:bottom w:val="none" w:sz="0" w:space="0" w:color="auto"/>
            <w:right w:val="none" w:sz="0" w:space="0" w:color="auto"/>
          </w:divBdr>
        </w:div>
      </w:divsChild>
    </w:div>
    <w:div w:id="604919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2803451">
          <w:blockQuote w:val="1"/>
          <w:marLeft w:val="0"/>
          <w:marRight w:val="0"/>
          <w:marTop w:val="0"/>
          <w:marBottom w:val="300"/>
          <w:divBdr>
            <w:top w:val="none" w:sz="0" w:space="0" w:color="auto"/>
            <w:left w:val="single" w:sz="6" w:space="0" w:color="DDDDDD"/>
            <w:bottom w:val="none" w:sz="0" w:space="0" w:color="auto"/>
            <w:right w:val="none" w:sz="0" w:space="0" w:color="auto"/>
          </w:divBdr>
        </w:div>
      </w:divsChild>
    </w:div>
    <w:div w:id="1141534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9163458">
          <w:blockQuote w:val="1"/>
          <w:marLeft w:val="0"/>
          <w:marRight w:val="0"/>
          <w:marTop w:val="0"/>
          <w:marBottom w:val="300"/>
          <w:divBdr>
            <w:top w:val="none" w:sz="0" w:space="0" w:color="auto"/>
            <w:left w:val="single" w:sz="6" w:space="0" w:color="DDDDDD"/>
            <w:bottom w:val="none" w:sz="0" w:space="0" w:color="auto"/>
            <w:right w:val="none" w:sz="0" w:space="0" w:color="auto"/>
          </w:divBdr>
        </w:div>
      </w:divsChild>
    </w:div>
    <w:div w:id="1188251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6380244">
          <w:blockQuote w:val="1"/>
          <w:marLeft w:val="0"/>
          <w:marRight w:val="0"/>
          <w:marTop w:val="0"/>
          <w:marBottom w:val="300"/>
          <w:divBdr>
            <w:top w:val="none" w:sz="0" w:space="0" w:color="auto"/>
            <w:left w:val="single" w:sz="6" w:space="0" w:color="DDDDDD"/>
            <w:bottom w:val="none" w:sz="0" w:space="0" w:color="auto"/>
            <w:right w:val="none" w:sz="0" w:space="0" w:color="auto"/>
          </w:divBdr>
        </w:div>
      </w:divsChild>
    </w:div>
    <w:div w:id="1237980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9223975">
          <w:blockQuote w:val="1"/>
          <w:marLeft w:val="0"/>
          <w:marRight w:val="0"/>
          <w:marTop w:val="0"/>
          <w:marBottom w:val="300"/>
          <w:divBdr>
            <w:top w:val="none" w:sz="0" w:space="0" w:color="auto"/>
            <w:left w:val="single" w:sz="6" w:space="0" w:color="DDDDDD"/>
            <w:bottom w:val="none" w:sz="0" w:space="0" w:color="auto"/>
            <w:right w:val="none" w:sz="0" w:space="0" w:color="auto"/>
          </w:divBdr>
        </w:div>
      </w:divsChild>
    </w:div>
    <w:div w:id="1783647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7825914">
          <w:blockQuote w:val="1"/>
          <w:marLeft w:val="0"/>
          <w:marRight w:val="0"/>
          <w:marTop w:val="0"/>
          <w:marBottom w:val="300"/>
          <w:divBdr>
            <w:top w:val="none" w:sz="0" w:space="0" w:color="auto"/>
            <w:left w:val="single" w:sz="6" w:space="0" w:color="DDDDDD"/>
            <w:bottom w:val="none" w:sz="0" w:space="0" w:color="auto"/>
            <w:right w:val="none" w:sz="0" w:space="0" w:color="auto"/>
          </w:divBdr>
        </w:div>
      </w:divsChild>
    </w:div>
    <w:div w:id="1952397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5993170">
          <w:blockQuote w:val="1"/>
          <w:marLeft w:val="0"/>
          <w:marRight w:val="0"/>
          <w:marTop w:val="0"/>
          <w:marBottom w:val="300"/>
          <w:divBdr>
            <w:top w:val="none" w:sz="0" w:space="0" w:color="auto"/>
            <w:left w:val="single" w:sz="6" w:space="0" w:color="DDDDDD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://www.bible.com/pt/reading-plans/14241-por-que-me-abandonaste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335</Words>
  <Characters>1811</Characters>
  <Application>Microsoft Office Word</Application>
  <DocSecurity>0</DocSecurity>
  <Lines>15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2142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Luis Omar Kettner</dc:creator>
  <cp:keywords/>
  <dc:description/>
  <cp:lastModifiedBy>Luis Omar Kettner</cp:lastModifiedBy>
  <cp:revision>3</cp:revision>
  <dcterms:created xsi:type="dcterms:W3CDTF">2019-03-26T10:32:00Z</dcterms:created>
  <dcterms:modified xsi:type="dcterms:W3CDTF">2019-03-26T10:51:00Z</dcterms:modified>
</cp:coreProperties>
</file>